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DC" w:rsidRPr="002671DC" w:rsidRDefault="002671DC" w:rsidP="002671DC">
      <w:pPr>
        <w:pStyle w:val="Normlnweb"/>
        <w:shd w:val="clear" w:color="auto" w:fill="FFFFFF"/>
        <w:spacing w:before="0" w:beforeAutospacing="0" w:after="0" w:afterAutospacing="0" w:line="383" w:lineRule="atLeast"/>
        <w:textAlignment w:val="baseline"/>
        <w:rPr>
          <w:rFonts w:ascii="Open Sans" w:hAnsi="Open Sans"/>
          <w:i/>
          <w:color w:val="7030A0"/>
          <w:sz w:val="26"/>
          <w:szCs w:val="26"/>
        </w:rPr>
      </w:pPr>
      <w:r w:rsidRPr="002671DC">
        <w:rPr>
          <w:rStyle w:val="Siln"/>
          <w:rFonts w:ascii="Open Sans" w:hAnsi="Open Sans"/>
          <w:i/>
          <w:color w:val="7030A0"/>
          <w:sz w:val="26"/>
          <w:szCs w:val="26"/>
          <w:bdr w:val="none" w:sz="0" w:space="0" w:color="auto" w:frame="1"/>
        </w:rPr>
        <w:t>Přidělení registračního čísla: </w:t>
      </w:r>
    </w:p>
    <w:p w:rsidR="002671DC" w:rsidRPr="002671DC" w:rsidRDefault="002671D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color w:val="444444"/>
          <w:sz w:val="26"/>
          <w:szCs w:val="26"/>
        </w:rPr>
      </w:pPr>
      <w:r w:rsidRPr="002671DC">
        <w:rPr>
          <w:rFonts w:ascii="Open Sans" w:hAnsi="Open Sans"/>
          <w:color w:val="444444"/>
          <w:sz w:val="26"/>
          <w:szCs w:val="26"/>
        </w:rPr>
        <w:t>Po zpracování Žádostí o přijetí k předškolnímu vzdělávání bude zveřejněn seznam přijatých a nepřijatých dětí. V seznamech budou děti vedeny pod registračními čísly.</w:t>
      </w:r>
    </w:p>
    <w:p w:rsidR="002671DC" w:rsidRPr="002671DC" w:rsidRDefault="002671D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color w:val="444444"/>
          <w:sz w:val="26"/>
          <w:szCs w:val="26"/>
        </w:rPr>
      </w:pPr>
      <w:r w:rsidRPr="002671DC">
        <w:rPr>
          <w:rFonts w:ascii="Open Sans" w:hAnsi="Open Sans"/>
          <w:color w:val="444444"/>
          <w:sz w:val="26"/>
          <w:szCs w:val="26"/>
        </w:rPr>
        <w:t xml:space="preserve">Registrační číslo Vám bude předáno osobně </w:t>
      </w:r>
      <w:r w:rsidR="00F73F70">
        <w:rPr>
          <w:rFonts w:ascii="Open Sans" w:hAnsi="Open Sans"/>
          <w:b/>
          <w:color w:val="444444"/>
          <w:sz w:val="26"/>
          <w:szCs w:val="26"/>
        </w:rPr>
        <w:t>1. dubna</w:t>
      </w:r>
      <w:r w:rsidRPr="002205BC">
        <w:rPr>
          <w:rFonts w:ascii="Open Sans" w:hAnsi="Open Sans"/>
          <w:b/>
          <w:color w:val="444444"/>
          <w:sz w:val="26"/>
          <w:szCs w:val="26"/>
        </w:rPr>
        <w:t xml:space="preserve"> nebo </w:t>
      </w:r>
      <w:r w:rsidR="00F73F70">
        <w:rPr>
          <w:rFonts w:ascii="Open Sans" w:hAnsi="Open Sans"/>
          <w:b/>
          <w:color w:val="444444"/>
          <w:sz w:val="26"/>
          <w:szCs w:val="26"/>
        </w:rPr>
        <w:t>2. dubna 2026</w:t>
      </w:r>
      <w:r w:rsidRPr="002671DC">
        <w:rPr>
          <w:rFonts w:ascii="Open Sans" w:hAnsi="Open Sans"/>
          <w:color w:val="444444"/>
          <w:sz w:val="26"/>
          <w:szCs w:val="26"/>
        </w:rPr>
        <w:t>, popřípadě zasláno e-mailem, datovou schránkou, nebo přes SMS.</w:t>
      </w:r>
    </w:p>
    <w:p w:rsidR="002671DC" w:rsidRPr="002671DC" w:rsidRDefault="002671DC" w:rsidP="002671DC">
      <w:pPr>
        <w:pStyle w:val="Normlnweb"/>
        <w:shd w:val="clear" w:color="auto" w:fill="FFFFFF"/>
        <w:spacing w:before="0" w:beforeAutospacing="0" w:after="0" w:afterAutospacing="0" w:line="383" w:lineRule="atLeast"/>
        <w:textAlignment w:val="baseline"/>
        <w:rPr>
          <w:rFonts w:ascii="Open Sans" w:hAnsi="Open Sans"/>
          <w:i/>
          <w:color w:val="7030A0"/>
          <w:sz w:val="26"/>
          <w:szCs w:val="26"/>
        </w:rPr>
      </w:pPr>
      <w:r w:rsidRPr="002671DC">
        <w:rPr>
          <w:rStyle w:val="Siln"/>
          <w:rFonts w:ascii="Open Sans" w:hAnsi="Open Sans"/>
          <w:i/>
          <w:color w:val="7030A0"/>
          <w:sz w:val="26"/>
          <w:szCs w:val="26"/>
          <w:bdr w:val="none" w:sz="0" w:space="0" w:color="auto" w:frame="1"/>
        </w:rPr>
        <w:t>Převzetí rozhodnutí:</w:t>
      </w:r>
    </w:p>
    <w:p w:rsidR="002671DC" w:rsidRPr="002671DC" w:rsidRDefault="002671D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color w:val="444444"/>
          <w:sz w:val="26"/>
          <w:szCs w:val="26"/>
        </w:rPr>
      </w:pPr>
      <w:r w:rsidRPr="002671DC">
        <w:rPr>
          <w:rFonts w:ascii="Open Sans" w:hAnsi="Open Sans"/>
          <w:color w:val="444444"/>
          <w:sz w:val="26"/>
          <w:szCs w:val="26"/>
        </w:rPr>
        <w:t>Podle Školského zákona č. 561/2004 Sb. ve znění pozdějších předpisů</w:t>
      </w:r>
    </w:p>
    <w:p w:rsidR="002671DC" w:rsidRPr="002671DC" w:rsidRDefault="002671DC" w:rsidP="002671DC">
      <w:pPr>
        <w:pStyle w:val="Normlnweb"/>
        <w:shd w:val="clear" w:color="auto" w:fill="FFFFFF"/>
        <w:spacing w:before="0" w:beforeAutospacing="0" w:after="0" w:afterAutospacing="0" w:line="383" w:lineRule="atLeast"/>
        <w:textAlignment w:val="baseline"/>
        <w:rPr>
          <w:rFonts w:ascii="Open Sans" w:hAnsi="Open Sans"/>
          <w:color w:val="444444"/>
          <w:sz w:val="26"/>
          <w:szCs w:val="26"/>
        </w:rPr>
      </w:pPr>
      <w:r w:rsidRPr="002671DC">
        <w:rPr>
          <w:rFonts w:ascii="Open Sans" w:hAnsi="Open Sans"/>
          <w:color w:val="444444"/>
          <w:sz w:val="26"/>
          <w:szCs w:val="26"/>
        </w:rPr>
        <w:t>není </w:t>
      </w:r>
      <w:r w:rsidRPr="002671DC">
        <w:rPr>
          <w:rStyle w:val="Siln"/>
          <w:rFonts w:ascii="Open Sans" w:hAnsi="Open Sans"/>
          <w:i/>
          <w:color w:val="00B0F0"/>
          <w:sz w:val="26"/>
          <w:szCs w:val="26"/>
          <w:bdr w:val="none" w:sz="0" w:space="0" w:color="auto" w:frame="1"/>
        </w:rPr>
        <w:t>rozhodnutí o přijetí</w:t>
      </w:r>
      <w:r w:rsidRPr="002671DC">
        <w:rPr>
          <w:rFonts w:ascii="Open Sans" w:hAnsi="Open Sans"/>
          <w:color w:val="00B0F0"/>
          <w:sz w:val="26"/>
          <w:szCs w:val="26"/>
        </w:rPr>
        <w:t> </w:t>
      </w:r>
      <w:r w:rsidRPr="002671DC">
        <w:rPr>
          <w:rFonts w:ascii="Open Sans" w:hAnsi="Open Sans"/>
          <w:color w:val="444444"/>
          <w:sz w:val="26"/>
          <w:szCs w:val="26"/>
        </w:rPr>
        <w:t>automaticky zasíláno, ale bude zveřejněno následujícími způsoby:</w:t>
      </w:r>
    </w:p>
    <w:p w:rsidR="002671DC" w:rsidRPr="002671DC" w:rsidRDefault="002671D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color w:val="444444"/>
          <w:sz w:val="26"/>
          <w:szCs w:val="26"/>
        </w:rPr>
      </w:pPr>
      <w:r w:rsidRPr="002671DC">
        <w:rPr>
          <w:rFonts w:ascii="Open Sans" w:hAnsi="Open Sans"/>
          <w:color w:val="444444"/>
          <w:sz w:val="26"/>
          <w:szCs w:val="26"/>
        </w:rPr>
        <w:t>a)       Zveřejněním seznamu přijatých dětí v</w:t>
      </w:r>
      <w:r w:rsidR="00DA3F15">
        <w:rPr>
          <w:rFonts w:ascii="Open Sans" w:hAnsi="Open Sans"/>
          <w:color w:val="444444"/>
          <w:sz w:val="26"/>
          <w:szCs w:val="26"/>
        </w:rPr>
        <w:t>e vývěsce MŠ v Kladenské ulici.</w:t>
      </w:r>
    </w:p>
    <w:p w:rsidR="002671DC" w:rsidRPr="002671DC" w:rsidRDefault="002671DC" w:rsidP="002671DC">
      <w:pPr>
        <w:pStyle w:val="Normlnweb"/>
        <w:shd w:val="clear" w:color="auto" w:fill="FFFFFF"/>
        <w:spacing w:before="0" w:beforeAutospacing="0" w:after="0" w:afterAutospacing="0" w:line="383" w:lineRule="atLeast"/>
        <w:textAlignment w:val="baseline"/>
        <w:rPr>
          <w:rFonts w:ascii="Open Sans" w:hAnsi="Open Sans"/>
          <w:color w:val="444444"/>
          <w:sz w:val="26"/>
          <w:szCs w:val="26"/>
        </w:rPr>
      </w:pPr>
      <w:r w:rsidRPr="002671DC">
        <w:rPr>
          <w:rFonts w:ascii="Open Sans" w:hAnsi="Open Sans"/>
          <w:color w:val="444444"/>
          <w:sz w:val="26"/>
          <w:szCs w:val="26"/>
        </w:rPr>
        <w:t xml:space="preserve">b)       Na webových stránkách školy </w:t>
      </w:r>
      <w:hyperlink r:id="rId4" w:history="1">
        <w:r w:rsidRPr="002671DC">
          <w:rPr>
            <w:rStyle w:val="Hypertextovodkaz"/>
            <w:rFonts w:ascii="Open Sans" w:hAnsi="Open Sans"/>
            <w:sz w:val="26"/>
            <w:szCs w:val="26"/>
          </w:rPr>
          <w:t>https://mskladenskaprelouc.cz</w:t>
        </w:r>
      </w:hyperlink>
      <w:r w:rsidR="00DA3F15">
        <w:rPr>
          <w:rFonts w:ascii="Open Sans" w:hAnsi="Open Sans"/>
          <w:color w:val="444444"/>
          <w:sz w:val="26"/>
          <w:szCs w:val="26"/>
        </w:rPr>
        <w:t>.</w:t>
      </w:r>
    </w:p>
    <w:p w:rsidR="002671DC" w:rsidRPr="002671DC" w:rsidRDefault="002671DC" w:rsidP="002671DC">
      <w:pPr>
        <w:pStyle w:val="Normlnweb"/>
        <w:shd w:val="clear" w:color="auto" w:fill="FFFFFF"/>
        <w:spacing w:before="0" w:beforeAutospacing="0" w:after="0" w:afterAutospacing="0" w:line="383" w:lineRule="atLeast"/>
        <w:textAlignment w:val="baseline"/>
        <w:rPr>
          <w:rFonts w:ascii="Open Sans" w:hAnsi="Open Sans"/>
          <w:i/>
          <w:color w:val="444444"/>
          <w:sz w:val="26"/>
          <w:szCs w:val="26"/>
        </w:rPr>
      </w:pPr>
    </w:p>
    <w:p w:rsidR="002671DC" w:rsidRPr="002671DC" w:rsidRDefault="002671DC" w:rsidP="002671DC">
      <w:pPr>
        <w:pStyle w:val="Normlnweb"/>
        <w:shd w:val="clear" w:color="auto" w:fill="FFFFFF"/>
        <w:spacing w:before="0" w:beforeAutospacing="0" w:after="0" w:afterAutospacing="0" w:line="383" w:lineRule="atLeast"/>
        <w:textAlignment w:val="baseline"/>
        <w:rPr>
          <w:rFonts w:ascii="Open Sans" w:hAnsi="Open Sans"/>
          <w:color w:val="444444"/>
          <w:sz w:val="26"/>
          <w:szCs w:val="26"/>
        </w:rPr>
      </w:pPr>
      <w:r w:rsidRPr="002671DC">
        <w:rPr>
          <w:rStyle w:val="Siln"/>
          <w:rFonts w:ascii="Open Sans" w:hAnsi="Open Sans"/>
          <w:i/>
          <w:color w:val="00B0F0"/>
          <w:sz w:val="26"/>
          <w:szCs w:val="26"/>
          <w:bdr w:val="none" w:sz="0" w:space="0" w:color="auto" w:frame="1"/>
        </w:rPr>
        <w:t>Rozhodnutí o nepřijetí</w:t>
      </w:r>
      <w:r w:rsidRPr="002671DC">
        <w:rPr>
          <w:rFonts w:ascii="Open Sans" w:hAnsi="Open Sans"/>
          <w:color w:val="00B0F0"/>
          <w:sz w:val="26"/>
          <w:szCs w:val="26"/>
        </w:rPr>
        <w:t> </w:t>
      </w:r>
      <w:r w:rsidRPr="002671DC">
        <w:rPr>
          <w:rFonts w:ascii="Open Sans" w:hAnsi="Open Sans"/>
          <w:color w:val="444444"/>
          <w:sz w:val="26"/>
          <w:szCs w:val="26"/>
        </w:rPr>
        <w:t>si zákonný zástupce převezme:</w:t>
      </w:r>
    </w:p>
    <w:p w:rsidR="002671DC" w:rsidRPr="002671DC" w:rsidRDefault="002671D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i/>
          <w:color w:val="444444"/>
          <w:sz w:val="26"/>
          <w:szCs w:val="26"/>
        </w:rPr>
      </w:pPr>
      <w:r w:rsidRPr="002671DC">
        <w:rPr>
          <w:rFonts w:ascii="Open Sans" w:hAnsi="Open Sans"/>
          <w:color w:val="444444"/>
          <w:sz w:val="26"/>
          <w:szCs w:val="26"/>
        </w:rPr>
        <w:t>a</w:t>
      </w:r>
      <w:r w:rsidRPr="0080250C">
        <w:rPr>
          <w:rFonts w:ascii="Open Sans" w:hAnsi="Open Sans"/>
          <w:i/>
          <w:color w:val="444444"/>
          <w:sz w:val="26"/>
          <w:szCs w:val="26"/>
        </w:rPr>
        <w:t>)</w:t>
      </w:r>
      <w:r w:rsidRPr="002671DC">
        <w:rPr>
          <w:rFonts w:ascii="Open Sans" w:hAnsi="Open Sans"/>
          <w:color w:val="444444"/>
          <w:sz w:val="26"/>
          <w:szCs w:val="26"/>
        </w:rPr>
        <w:t xml:space="preserve">       </w:t>
      </w:r>
      <w:r w:rsidR="00F73F70">
        <w:rPr>
          <w:rFonts w:ascii="Open Sans" w:hAnsi="Open Sans"/>
          <w:b/>
          <w:i/>
          <w:color w:val="444444"/>
          <w:sz w:val="26"/>
          <w:szCs w:val="26"/>
        </w:rPr>
        <w:t>Osobně 22</w:t>
      </w:r>
      <w:r w:rsidR="0080250C" w:rsidRPr="0079153C">
        <w:rPr>
          <w:rFonts w:ascii="Open Sans" w:hAnsi="Open Sans"/>
          <w:b/>
          <w:i/>
          <w:color w:val="444444"/>
          <w:sz w:val="26"/>
          <w:szCs w:val="26"/>
        </w:rPr>
        <w:t>.</w:t>
      </w:r>
      <w:r w:rsidR="00F73F70">
        <w:rPr>
          <w:rFonts w:ascii="Open Sans" w:hAnsi="Open Sans"/>
          <w:b/>
          <w:i/>
          <w:color w:val="444444"/>
          <w:sz w:val="26"/>
          <w:szCs w:val="26"/>
        </w:rPr>
        <w:t xml:space="preserve"> a 23. dubna 2026</w:t>
      </w:r>
      <w:r w:rsidRPr="002671DC">
        <w:rPr>
          <w:rFonts w:ascii="Open Sans" w:hAnsi="Open Sans"/>
          <w:i/>
          <w:color w:val="444444"/>
          <w:sz w:val="26"/>
          <w:szCs w:val="26"/>
        </w:rPr>
        <w:t xml:space="preserve"> v době </w:t>
      </w:r>
      <w:r w:rsidRPr="0079153C">
        <w:rPr>
          <w:rFonts w:ascii="Open Sans" w:hAnsi="Open Sans"/>
          <w:b/>
          <w:i/>
          <w:color w:val="444444"/>
          <w:sz w:val="26"/>
          <w:szCs w:val="26"/>
        </w:rPr>
        <w:t>od</w:t>
      </w:r>
      <w:r w:rsidRPr="002671DC">
        <w:rPr>
          <w:rFonts w:ascii="Open Sans" w:hAnsi="Open Sans"/>
          <w:i/>
          <w:color w:val="444444"/>
          <w:sz w:val="26"/>
          <w:szCs w:val="26"/>
        </w:rPr>
        <w:t xml:space="preserve"> </w:t>
      </w:r>
      <w:r w:rsidRPr="0079153C">
        <w:rPr>
          <w:rFonts w:ascii="Open Sans" w:hAnsi="Open Sans"/>
          <w:b/>
          <w:i/>
          <w:color w:val="444444"/>
          <w:sz w:val="26"/>
          <w:szCs w:val="26"/>
        </w:rPr>
        <w:t xml:space="preserve">12:30 hod. do 15:30 hodin </w:t>
      </w:r>
    </w:p>
    <w:p w:rsidR="002671DC" w:rsidRPr="0080250C" w:rsidRDefault="002671D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i/>
          <w:color w:val="444444"/>
          <w:sz w:val="26"/>
          <w:szCs w:val="26"/>
        </w:rPr>
      </w:pPr>
      <w:r w:rsidRPr="002671DC">
        <w:rPr>
          <w:rFonts w:ascii="Open Sans" w:hAnsi="Open Sans"/>
          <w:color w:val="444444"/>
          <w:sz w:val="26"/>
          <w:szCs w:val="26"/>
        </w:rPr>
        <w:t>b</w:t>
      </w:r>
      <w:r w:rsidRPr="0080250C">
        <w:rPr>
          <w:rFonts w:ascii="Open Sans" w:hAnsi="Open Sans"/>
          <w:i/>
          <w:color w:val="444444"/>
          <w:sz w:val="26"/>
          <w:szCs w:val="26"/>
        </w:rPr>
        <w:t>)</w:t>
      </w:r>
      <w:r w:rsidRPr="002671DC">
        <w:rPr>
          <w:rFonts w:ascii="Open Sans" w:hAnsi="Open Sans"/>
          <w:color w:val="444444"/>
          <w:sz w:val="26"/>
          <w:szCs w:val="26"/>
        </w:rPr>
        <w:t xml:space="preserve">       </w:t>
      </w:r>
      <w:r w:rsidRPr="009B7886">
        <w:rPr>
          <w:rFonts w:ascii="Open Sans" w:hAnsi="Open Sans"/>
          <w:b/>
          <w:i/>
          <w:color w:val="444444"/>
          <w:sz w:val="26"/>
          <w:szCs w:val="26"/>
        </w:rPr>
        <w:t>Doporučeně poštou</w:t>
      </w:r>
    </w:p>
    <w:p w:rsidR="002671DC" w:rsidRPr="0080250C" w:rsidRDefault="002671D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i/>
          <w:color w:val="444444"/>
          <w:sz w:val="26"/>
          <w:szCs w:val="26"/>
        </w:rPr>
      </w:pPr>
      <w:r w:rsidRPr="002671DC">
        <w:rPr>
          <w:rFonts w:ascii="Open Sans" w:hAnsi="Open Sans"/>
          <w:color w:val="444444"/>
          <w:sz w:val="26"/>
          <w:szCs w:val="26"/>
        </w:rPr>
        <w:t>c</w:t>
      </w:r>
      <w:r w:rsidRPr="0080250C">
        <w:rPr>
          <w:rFonts w:ascii="Open Sans" w:hAnsi="Open Sans"/>
          <w:i/>
          <w:color w:val="444444"/>
          <w:sz w:val="26"/>
          <w:szCs w:val="26"/>
        </w:rPr>
        <w:t xml:space="preserve">)       </w:t>
      </w:r>
      <w:r w:rsidRPr="009B7886">
        <w:rPr>
          <w:rFonts w:ascii="Open Sans" w:hAnsi="Open Sans"/>
          <w:b/>
          <w:i/>
          <w:color w:val="444444"/>
          <w:sz w:val="26"/>
          <w:szCs w:val="26"/>
        </w:rPr>
        <w:t>Datovou schránkou</w:t>
      </w:r>
    </w:p>
    <w:p w:rsidR="009B7886" w:rsidRDefault="002671D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b/>
          <w:i/>
          <w:color w:val="444444"/>
          <w:sz w:val="26"/>
          <w:szCs w:val="26"/>
        </w:rPr>
      </w:pPr>
      <w:r w:rsidRPr="002671DC">
        <w:rPr>
          <w:rFonts w:ascii="Open Sans" w:hAnsi="Open Sans"/>
          <w:color w:val="444444"/>
          <w:sz w:val="26"/>
          <w:szCs w:val="26"/>
        </w:rPr>
        <w:t> </w:t>
      </w:r>
      <w:r w:rsidRPr="0079153C">
        <w:rPr>
          <w:rFonts w:ascii="Open Sans" w:hAnsi="Open Sans"/>
          <w:b/>
          <w:i/>
          <w:color w:val="444444"/>
          <w:sz w:val="26"/>
          <w:szCs w:val="26"/>
        </w:rPr>
        <w:t>Přijímací řízení probíhá v souladu s vydanými Kritérii pro přij</w:t>
      </w:r>
      <w:r w:rsidR="00F73F70">
        <w:rPr>
          <w:rFonts w:ascii="Open Sans" w:hAnsi="Open Sans"/>
          <w:b/>
          <w:i/>
          <w:color w:val="444444"/>
          <w:sz w:val="26"/>
          <w:szCs w:val="26"/>
        </w:rPr>
        <w:t>ímací řízení pro školní rok 2026/2027</w:t>
      </w:r>
      <w:r w:rsidRPr="0079153C">
        <w:rPr>
          <w:rFonts w:ascii="Open Sans" w:hAnsi="Open Sans"/>
          <w:b/>
          <w:i/>
          <w:color w:val="444444"/>
          <w:sz w:val="26"/>
          <w:szCs w:val="26"/>
        </w:rPr>
        <w:t>, které naleznete na webových stránkách školy.  </w:t>
      </w:r>
    </w:p>
    <w:p w:rsidR="002671DC" w:rsidRDefault="002671D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b/>
          <w:i/>
          <w:color w:val="444444"/>
          <w:sz w:val="26"/>
          <w:szCs w:val="26"/>
        </w:rPr>
      </w:pPr>
      <w:r w:rsidRPr="0079153C">
        <w:rPr>
          <w:rFonts w:ascii="Open Sans" w:hAnsi="Open Sans"/>
          <w:b/>
          <w:i/>
          <w:color w:val="444444"/>
          <w:sz w:val="26"/>
          <w:szCs w:val="26"/>
        </w:rPr>
        <w:t> </w:t>
      </w:r>
    </w:p>
    <w:p w:rsidR="009B7886" w:rsidRDefault="0006153D" w:rsidP="009B7886">
      <w:pPr>
        <w:pStyle w:val="Normlnweb"/>
        <w:shd w:val="clear" w:color="auto" w:fill="FFFFFF"/>
        <w:spacing w:before="150" w:beforeAutospacing="0" w:after="225" w:afterAutospacing="0" w:line="383" w:lineRule="atLeast"/>
        <w:jc w:val="center"/>
        <w:textAlignment w:val="baseline"/>
        <w:rPr>
          <w:rFonts w:ascii="Open Sans" w:hAnsi="Open Sans"/>
          <w:b/>
          <w:i/>
          <w:color w:val="FF0000"/>
          <w:sz w:val="26"/>
          <w:szCs w:val="26"/>
        </w:rPr>
      </w:pPr>
      <w:r w:rsidRPr="009B7886">
        <w:rPr>
          <w:rFonts w:ascii="Open Sans" w:hAnsi="Open Sans"/>
          <w:i/>
          <w:color w:val="FF0000"/>
          <w:sz w:val="26"/>
          <w:szCs w:val="26"/>
        </w:rPr>
        <w:t>SCHŮZKA RODIČŮ NOVĚ PŘIJATÝCH DĚTÍ</w:t>
      </w:r>
      <w:r w:rsidR="004A3416">
        <w:rPr>
          <w:rFonts w:ascii="Open Sans" w:hAnsi="Open Sans"/>
          <w:i/>
          <w:color w:val="FF0000"/>
          <w:sz w:val="26"/>
          <w:szCs w:val="26"/>
        </w:rPr>
        <w:t xml:space="preserve"> SE BUDE KONAT VE ČTVRTEK</w:t>
      </w:r>
      <w:bookmarkStart w:id="0" w:name="_GoBack"/>
      <w:bookmarkEnd w:id="0"/>
    </w:p>
    <w:p w:rsidR="0006153D" w:rsidRPr="00816EB2" w:rsidRDefault="00F73F70" w:rsidP="009B7886">
      <w:pPr>
        <w:pStyle w:val="Normlnweb"/>
        <w:shd w:val="clear" w:color="auto" w:fill="FFFFFF"/>
        <w:spacing w:before="150" w:beforeAutospacing="0" w:after="225" w:afterAutospacing="0" w:line="383" w:lineRule="atLeast"/>
        <w:jc w:val="center"/>
        <w:textAlignment w:val="baseline"/>
        <w:rPr>
          <w:rFonts w:ascii="Open Sans" w:hAnsi="Open Sans"/>
          <w:b/>
          <w:i/>
          <w:color w:val="FF0000"/>
          <w:sz w:val="36"/>
          <w:szCs w:val="36"/>
        </w:rPr>
      </w:pPr>
      <w:r>
        <w:rPr>
          <w:rFonts w:ascii="Open Sans" w:hAnsi="Open Sans"/>
          <w:b/>
          <w:i/>
          <w:color w:val="FF0000"/>
          <w:sz w:val="36"/>
          <w:szCs w:val="36"/>
        </w:rPr>
        <w:t>7. 5. 2026 od 16:00 hodin ve třídě Žížalek</w:t>
      </w:r>
      <w:r w:rsidR="009B7886" w:rsidRPr="00816EB2">
        <w:rPr>
          <w:rFonts w:ascii="Open Sans" w:hAnsi="Open Sans"/>
          <w:b/>
          <w:i/>
          <w:color w:val="FF0000"/>
          <w:sz w:val="36"/>
          <w:szCs w:val="36"/>
        </w:rPr>
        <w:t xml:space="preserve"> </w:t>
      </w:r>
      <w:r>
        <w:rPr>
          <w:rFonts w:ascii="Open Sans" w:hAnsi="Open Sans"/>
          <w:i/>
          <w:color w:val="FF0000"/>
          <w:sz w:val="36"/>
          <w:szCs w:val="36"/>
        </w:rPr>
        <w:t>- 3</w:t>
      </w:r>
      <w:r w:rsidR="009B7886" w:rsidRPr="00816EB2">
        <w:rPr>
          <w:rFonts w:ascii="Open Sans" w:hAnsi="Open Sans"/>
          <w:i/>
          <w:color w:val="FF0000"/>
          <w:sz w:val="36"/>
          <w:szCs w:val="36"/>
        </w:rPr>
        <w:t>. pavilon.</w:t>
      </w:r>
    </w:p>
    <w:p w:rsidR="009B7886" w:rsidRDefault="009B7886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i/>
          <w:color w:val="444444"/>
          <w:sz w:val="26"/>
          <w:szCs w:val="26"/>
        </w:rPr>
      </w:pPr>
    </w:p>
    <w:p w:rsidR="009B7886" w:rsidRPr="009B7886" w:rsidRDefault="0079153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i/>
          <w:color w:val="444444"/>
          <w:sz w:val="26"/>
          <w:szCs w:val="26"/>
        </w:rPr>
      </w:pPr>
      <w:r w:rsidRPr="009B7886">
        <w:rPr>
          <w:rFonts w:ascii="Open Sans" w:hAnsi="Open Sans"/>
          <w:i/>
          <w:color w:val="444444"/>
          <w:sz w:val="26"/>
          <w:szCs w:val="26"/>
        </w:rPr>
        <w:t xml:space="preserve"> </w:t>
      </w:r>
      <w:r w:rsidR="002671DC" w:rsidRPr="009B7886">
        <w:rPr>
          <w:rFonts w:ascii="Open Sans" w:hAnsi="Open Sans"/>
          <w:i/>
          <w:color w:val="444444"/>
          <w:sz w:val="26"/>
          <w:szCs w:val="26"/>
        </w:rPr>
        <w:t xml:space="preserve">Petra </w:t>
      </w:r>
      <w:proofErr w:type="spellStart"/>
      <w:r w:rsidR="002671DC" w:rsidRPr="009B7886">
        <w:rPr>
          <w:rFonts w:ascii="Open Sans" w:hAnsi="Open Sans"/>
          <w:i/>
          <w:color w:val="444444"/>
          <w:sz w:val="26"/>
          <w:szCs w:val="26"/>
        </w:rPr>
        <w:t>Kuchová</w:t>
      </w:r>
      <w:proofErr w:type="spellEnd"/>
    </w:p>
    <w:p w:rsidR="002671DC" w:rsidRPr="009B7886" w:rsidRDefault="0079153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i/>
          <w:color w:val="444444"/>
          <w:sz w:val="26"/>
          <w:szCs w:val="26"/>
        </w:rPr>
      </w:pPr>
      <w:r w:rsidRPr="009B7886">
        <w:rPr>
          <w:rFonts w:ascii="Open Sans" w:hAnsi="Open Sans"/>
          <w:i/>
          <w:color w:val="444444"/>
          <w:sz w:val="26"/>
          <w:szCs w:val="26"/>
        </w:rPr>
        <w:t xml:space="preserve"> </w:t>
      </w:r>
      <w:r w:rsidR="002671DC" w:rsidRPr="009B7886">
        <w:rPr>
          <w:rFonts w:ascii="Open Sans" w:hAnsi="Open Sans"/>
          <w:i/>
          <w:color w:val="444444"/>
          <w:sz w:val="26"/>
          <w:szCs w:val="26"/>
        </w:rPr>
        <w:t>ředitelka školy</w:t>
      </w:r>
    </w:p>
    <w:p w:rsidR="002671DC" w:rsidRPr="009B7886" w:rsidRDefault="002671DC" w:rsidP="002671DC">
      <w:pPr>
        <w:pStyle w:val="Normlnweb"/>
        <w:shd w:val="clear" w:color="auto" w:fill="FFFFFF"/>
        <w:spacing w:before="150" w:beforeAutospacing="0" w:after="225" w:afterAutospacing="0" w:line="383" w:lineRule="atLeast"/>
        <w:textAlignment w:val="baseline"/>
        <w:rPr>
          <w:rFonts w:ascii="Open Sans" w:hAnsi="Open Sans"/>
          <w:i/>
          <w:color w:val="444444"/>
          <w:sz w:val="26"/>
          <w:szCs w:val="26"/>
        </w:rPr>
      </w:pPr>
      <w:r w:rsidRPr="009B7886">
        <w:rPr>
          <w:rFonts w:ascii="Open Sans" w:hAnsi="Open Sans"/>
          <w:i/>
          <w:color w:val="444444"/>
          <w:sz w:val="26"/>
          <w:szCs w:val="26"/>
        </w:rPr>
        <w:t> </w:t>
      </w:r>
    </w:p>
    <w:p w:rsidR="000E00D3" w:rsidRDefault="004A3416"/>
    <w:sectPr w:rsidR="000E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DC"/>
    <w:rsid w:val="0006153D"/>
    <w:rsid w:val="002205BC"/>
    <w:rsid w:val="00242522"/>
    <w:rsid w:val="002671DC"/>
    <w:rsid w:val="004A3416"/>
    <w:rsid w:val="005110C5"/>
    <w:rsid w:val="0079153C"/>
    <w:rsid w:val="0080250C"/>
    <w:rsid w:val="00816EB2"/>
    <w:rsid w:val="009B7886"/>
    <w:rsid w:val="00A84D4B"/>
    <w:rsid w:val="00DA3F15"/>
    <w:rsid w:val="00F73F70"/>
    <w:rsid w:val="00F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42BC"/>
  <w15:chartTrackingRefBased/>
  <w15:docId w15:val="{7034048A-36AB-4239-B24A-49F1B62A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671D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671D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kladenskaprelou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mskla02</dc:creator>
  <cp:keywords/>
  <dc:description/>
  <cp:lastModifiedBy>mskla02</cp:lastModifiedBy>
  <cp:revision>4</cp:revision>
  <cp:lastPrinted>2026-02-18T12:09:00Z</cp:lastPrinted>
  <dcterms:created xsi:type="dcterms:W3CDTF">2026-02-18T12:09:00Z</dcterms:created>
  <dcterms:modified xsi:type="dcterms:W3CDTF">2026-02-18T12:14:00Z</dcterms:modified>
</cp:coreProperties>
</file>